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D99" w:rsidRDefault="00474D99" w:rsidP="00474D99">
      <w:pPr>
        <w:widowControl w:val="0"/>
        <w:autoSpaceDE w:val="0"/>
        <w:autoSpaceDN w:val="0"/>
        <w:adjustRightInd w:val="0"/>
        <w:rPr>
          <w:rFonts w:ascii="Lucida Grande" w:hAnsi="Lucida Grande" w:cs="Lucida Grande"/>
          <w:sz w:val="28"/>
          <w:szCs w:val="28"/>
        </w:rPr>
      </w:pPr>
    </w:p>
    <w:p w:rsidR="00474D99" w:rsidRDefault="00DB71B2" w:rsidP="00474D99">
      <w:pPr>
        <w:widowControl w:val="0"/>
        <w:autoSpaceDE w:val="0"/>
        <w:autoSpaceDN w:val="0"/>
        <w:adjustRightInd w:val="0"/>
        <w:rPr>
          <w:rFonts w:ascii="Lucida Grande" w:hAnsi="Lucida Grande" w:cs="Lucida Grande"/>
          <w:sz w:val="28"/>
          <w:szCs w:val="28"/>
        </w:rPr>
      </w:pPr>
      <w:r>
        <w:rPr>
          <w:rFonts w:ascii="Lucida Grande" w:hAnsi="Lucida Grande" w:cs="Lucida Grande"/>
          <w:noProof/>
          <w:sz w:val="28"/>
          <w:szCs w:val="28"/>
        </w:rPr>
        <w:drawing>
          <wp:anchor distT="0" distB="0" distL="114300" distR="114300" simplePos="0" relativeHeight="251658240" behindDoc="0" locked="0" layoutInCell="1" allowOverlap="1">
            <wp:simplePos x="0" y="0"/>
            <wp:positionH relativeFrom="column">
              <wp:posOffset>-320040</wp:posOffset>
            </wp:positionH>
            <wp:positionV relativeFrom="paragraph">
              <wp:posOffset>-187960</wp:posOffset>
            </wp:positionV>
            <wp:extent cx="1873250" cy="1555750"/>
            <wp:effectExtent l="25400" t="0" r="6350" b="0"/>
            <wp:wrapTight wrapText="bothSides">
              <wp:wrapPolygon edited="0">
                <wp:start x="-293" y="0"/>
                <wp:lineTo x="-293" y="21512"/>
                <wp:lineTo x="21673" y="21512"/>
                <wp:lineTo x="21673" y="0"/>
                <wp:lineTo x="-293" y="0"/>
              </wp:wrapPolygon>
            </wp:wrapTight>
            <wp:docPr id="2" name="Picture 2" descr="Final_logo_Dec292009_thickerLin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logo_Dec292009_thickerLines2"/>
                    <pic:cNvPicPr>
                      <a:picLocks noChangeAspect="1" noChangeArrowheads="1"/>
                    </pic:cNvPicPr>
                  </pic:nvPicPr>
                  <pic:blipFill>
                    <a:blip r:embed="rId4"/>
                    <a:srcRect/>
                    <a:stretch>
                      <a:fillRect/>
                    </a:stretch>
                  </pic:blipFill>
                  <pic:spPr bwMode="auto">
                    <a:xfrm>
                      <a:off x="0" y="0"/>
                      <a:ext cx="1873250" cy="1555750"/>
                    </a:xfrm>
                    <a:prstGeom prst="rect">
                      <a:avLst/>
                    </a:prstGeom>
                    <a:noFill/>
                    <a:ln w="9525">
                      <a:noFill/>
                      <a:miter lim="800000"/>
                      <a:headEnd/>
                      <a:tailEnd/>
                    </a:ln>
                  </pic:spPr>
                </pic:pic>
              </a:graphicData>
            </a:graphic>
          </wp:anchor>
        </w:drawing>
      </w:r>
    </w:p>
    <w:p w:rsidR="00365E4E" w:rsidRDefault="00474D99" w:rsidP="00365E4E">
      <w:pPr>
        <w:widowControl w:val="0"/>
        <w:autoSpaceDE w:val="0"/>
        <w:autoSpaceDN w:val="0"/>
        <w:adjustRightInd w:val="0"/>
        <w:jc w:val="center"/>
        <w:outlineLvl w:val="0"/>
        <w:rPr>
          <w:rFonts w:ascii="Helvetica" w:hAnsi="Helvetica" w:cs="Helvetica"/>
        </w:rPr>
      </w:pPr>
      <w:r>
        <w:rPr>
          <w:rFonts w:ascii="Helvetica" w:hAnsi="Helvetica" w:cs="Helvetica"/>
        </w:rPr>
        <w:t xml:space="preserve">Paschal Epistle of </w:t>
      </w:r>
    </w:p>
    <w:p w:rsidR="00365E4E" w:rsidRDefault="00365E4E" w:rsidP="00365E4E">
      <w:pPr>
        <w:widowControl w:val="0"/>
        <w:autoSpaceDE w:val="0"/>
        <w:autoSpaceDN w:val="0"/>
        <w:adjustRightInd w:val="0"/>
        <w:jc w:val="center"/>
        <w:outlineLvl w:val="0"/>
        <w:rPr>
          <w:rFonts w:ascii="Helvetica" w:hAnsi="Helvetica" w:cs="Helvetica"/>
        </w:rPr>
      </w:pPr>
      <w:r>
        <w:rPr>
          <w:rFonts w:ascii="Helvetica" w:hAnsi="Helvetica" w:cs="Helvetica"/>
        </w:rPr>
        <w:t>KYRILL</w:t>
      </w:r>
    </w:p>
    <w:p w:rsidR="00474D99" w:rsidRDefault="00365E4E" w:rsidP="00365E4E">
      <w:pPr>
        <w:widowControl w:val="0"/>
        <w:autoSpaceDE w:val="0"/>
        <w:autoSpaceDN w:val="0"/>
        <w:adjustRightInd w:val="0"/>
        <w:jc w:val="center"/>
        <w:outlineLvl w:val="0"/>
        <w:rPr>
          <w:rFonts w:ascii="Helvetica" w:hAnsi="Helvetica" w:cs="Helvetica"/>
          <w:kern w:val="1"/>
        </w:rPr>
      </w:pPr>
      <w:r>
        <w:rPr>
          <w:rFonts w:ascii="Helvetica" w:hAnsi="Helvetica" w:cs="Helvetica"/>
        </w:rPr>
        <w:t>Archbishop of San Francisco and Western America</w:t>
      </w:r>
    </w:p>
    <w:p w:rsidR="00474D99" w:rsidRDefault="00474D99" w:rsidP="00474D99">
      <w:pPr>
        <w:widowControl w:val="0"/>
        <w:autoSpaceDE w:val="0"/>
        <w:autoSpaceDN w:val="0"/>
        <w:adjustRightInd w:val="0"/>
        <w:rPr>
          <w:rFonts w:ascii="Helvetica" w:hAnsi="Helvetica" w:cs="Helvetica"/>
          <w:kern w:val="1"/>
        </w:rPr>
      </w:pPr>
    </w:p>
    <w:p w:rsidR="00474D99" w:rsidRPr="00511067" w:rsidRDefault="00511067" w:rsidP="00474D99">
      <w:pPr>
        <w:widowControl w:val="0"/>
        <w:autoSpaceDE w:val="0"/>
        <w:autoSpaceDN w:val="0"/>
        <w:adjustRightInd w:val="0"/>
        <w:jc w:val="center"/>
        <w:rPr>
          <w:rFonts w:ascii="Helvetica" w:hAnsi="Helvetica" w:cs="Helvetica"/>
        </w:rPr>
      </w:pPr>
      <w:r w:rsidRPr="00511067">
        <w:rPr>
          <w:rFonts w:ascii="Helvetica" w:hAnsi="Helvetica" w:cs="Helvetica"/>
        </w:rPr>
        <w:t>Reverend Fathers, Venerable Monastics, and Pious Faithful of the Western American Diocese:</w:t>
      </w:r>
    </w:p>
    <w:p w:rsidR="00474D99" w:rsidRPr="00511067" w:rsidRDefault="00474D99" w:rsidP="00474D99">
      <w:pPr>
        <w:widowControl w:val="0"/>
        <w:autoSpaceDE w:val="0"/>
        <w:autoSpaceDN w:val="0"/>
        <w:adjustRightInd w:val="0"/>
        <w:jc w:val="center"/>
        <w:rPr>
          <w:rFonts w:ascii="Helvetica" w:hAnsi="Helvetica" w:cs="Helvetica"/>
        </w:rPr>
      </w:pPr>
    </w:p>
    <w:p w:rsidR="00474D99" w:rsidRDefault="00474D99" w:rsidP="00365E4E">
      <w:pPr>
        <w:widowControl w:val="0"/>
        <w:autoSpaceDE w:val="0"/>
        <w:autoSpaceDN w:val="0"/>
        <w:adjustRightInd w:val="0"/>
        <w:jc w:val="center"/>
        <w:outlineLvl w:val="0"/>
        <w:rPr>
          <w:rFonts w:ascii="Helvetica" w:hAnsi="Helvetica" w:cs="Helvetica"/>
          <w:kern w:val="1"/>
        </w:rPr>
      </w:pPr>
      <w:r>
        <w:rPr>
          <w:rFonts w:ascii="Helvetica" w:hAnsi="Helvetica" w:cs="Helvetica"/>
        </w:rPr>
        <w:t xml:space="preserve">Christ is </w:t>
      </w:r>
      <w:proofErr w:type="gramStart"/>
      <w:r>
        <w:rPr>
          <w:rFonts w:ascii="Helvetica" w:hAnsi="Helvetica" w:cs="Helvetica"/>
        </w:rPr>
        <w:t>Risen</w:t>
      </w:r>
      <w:proofErr w:type="gramEnd"/>
      <w:r>
        <w:rPr>
          <w:rFonts w:ascii="Helvetica" w:hAnsi="Helvetica" w:cs="Helvetica"/>
        </w:rPr>
        <w:t xml:space="preserve">! Truly, He is </w:t>
      </w:r>
      <w:proofErr w:type="gramStart"/>
      <w:r>
        <w:rPr>
          <w:rFonts w:ascii="Helvetica" w:hAnsi="Helvetica" w:cs="Helvetica"/>
        </w:rPr>
        <w:t>risen</w:t>
      </w:r>
      <w:proofErr w:type="gramEnd"/>
      <w:r>
        <w:rPr>
          <w:rFonts w:ascii="Helvetica" w:hAnsi="Helvetica" w:cs="Helvetica"/>
        </w:rPr>
        <w:t>!</w:t>
      </w:r>
    </w:p>
    <w:p w:rsidR="00474D99" w:rsidRDefault="00474D99" w:rsidP="00474D99">
      <w:pPr>
        <w:widowControl w:val="0"/>
        <w:autoSpaceDE w:val="0"/>
        <w:autoSpaceDN w:val="0"/>
        <w:adjustRightInd w:val="0"/>
        <w:jc w:val="both"/>
        <w:rPr>
          <w:rFonts w:ascii="Helvetica" w:hAnsi="Helvetica" w:cs="Helvetica"/>
          <w:kern w:val="1"/>
        </w:rPr>
      </w:pPr>
    </w:p>
    <w:p w:rsidR="00511067" w:rsidRDefault="00474D99" w:rsidP="00511067">
      <w:pPr>
        <w:pStyle w:val="Body"/>
        <w:jc w:val="both"/>
      </w:pPr>
      <w:r>
        <w:rPr>
          <w:rFonts w:hAnsi="Helvetica" w:cs="Helvetica"/>
        </w:rPr>
        <w:tab/>
      </w:r>
      <w:r w:rsidR="00511067">
        <w:rPr>
          <w:lang w:val="en-US"/>
        </w:rPr>
        <w:t>Once more we revel in the joy of the Feast of Feasts, as the empty tomb proclaims new life to the whole world. Our faith, though at times frail and tender, has brought us nevertheless to these bright days; and whether like the Holy Apostles we had fled Christ</w:t>
      </w:r>
      <w:r w:rsidR="00511067">
        <w:rPr>
          <w:rFonts w:hAnsi="Helvetica"/>
          <w:lang w:val="en-US"/>
        </w:rPr>
        <w:t>’</w:t>
      </w:r>
      <w:r w:rsidR="00511067">
        <w:rPr>
          <w:lang w:val="en-US"/>
        </w:rPr>
        <w:t xml:space="preserve">s side or like the holy Myrrhbearing Women we had remained faithfully at His feet through these long </w:t>
      </w:r>
      <w:proofErr w:type="gramStart"/>
      <w:r w:rsidR="00511067">
        <w:rPr>
          <w:lang w:val="en-US"/>
        </w:rPr>
        <w:t>lenten</w:t>
      </w:r>
      <w:proofErr w:type="gramEnd"/>
      <w:r w:rsidR="00511067">
        <w:rPr>
          <w:lang w:val="en-US"/>
        </w:rPr>
        <w:t xml:space="preserve"> days, our Lord has brought us to His Resurrection together. We are united with all creation in venerating this incomprehensible triumph of life over death, of love over hatred, of divinity over apathy. We are one family, one body, and today our Head has conquered everything that could divide us. He has seen our weakness and our frailty, and He has made us whole.</w:t>
      </w:r>
    </w:p>
    <w:p w:rsidR="00511067" w:rsidRDefault="00511067" w:rsidP="00511067">
      <w:pPr>
        <w:pStyle w:val="Body"/>
        <w:jc w:val="both"/>
      </w:pPr>
    </w:p>
    <w:p w:rsidR="00511067" w:rsidRDefault="00511067" w:rsidP="00511067">
      <w:pPr>
        <w:pStyle w:val="Body"/>
        <w:jc w:val="both"/>
      </w:pPr>
      <w:r>
        <w:rPr>
          <w:lang w:val="en-US"/>
        </w:rPr>
        <w:tab/>
        <w:t xml:space="preserve">Let there be no limit to the pious rejoicing that stirs now in our hearts as the Lord lifts us by the hand out of hades, through the shattered gates of hell, towards His Kingdom of eternal life. May this gift transform us into new examples of piety, love, humility and kindness, and may we know within our hearts the true meaning of the words that change the universe: </w:t>
      </w:r>
      <w:r>
        <w:rPr>
          <w:i/>
          <w:iCs/>
          <w:lang w:val="en-US"/>
        </w:rPr>
        <w:t xml:space="preserve">Christ is Risen! Truly, He is </w:t>
      </w:r>
      <w:proofErr w:type="gramStart"/>
      <w:r>
        <w:rPr>
          <w:i/>
          <w:iCs/>
          <w:lang w:val="en-US"/>
        </w:rPr>
        <w:t>Risen</w:t>
      </w:r>
      <w:proofErr w:type="gramEnd"/>
      <w:r>
        <w:rPr>
          <w:i/>
          <w:iCs/>
          <w:lang w:val="en-US"/>
        </w:rPr>
        <w:t>!</w:t>
      </w:r>
    </w:p>
    <w:p w:rsidR="00511067" w:rsidRDefault="00511067" w:rsidP="00511067">
      <w:pPr>
        <w:pStyle w:val="Body"/>
      </w:pPr>
    </w:p>
    <w:p w:rsidR="00511067" w:rsidRDefault="00511067" w:rsidP="00511067">
      <w:pPr>
        <w:pStyle w:val="Body"/>
      </w:pPr>
      <w:r>
        <w:tab/>
        <w:t>Bestowing upon you my archpastoral blessing, and wishing you the joy of the Feast,</w:t>
      </w:r>
    </w:p>
    <w:p w:rsidR="00474D99" w:rsidRDefault="00474D99" w:rsidP="00511067">
      <w:pPr>
        <w:widowControl w:val="0"/>
        <w:autoSpaceDE w:val="0"/>
        <w:autoSpaceDN w:val="0"/>
        <w:adjustRightInd w:val="0"/>
        <w:jc w:val="both"/>
        <w:rPr>
          <w:rFonts w:ascii="Helvetica" w:hAnsi="Helvetica" w:cs="Helvetica"/>
          <w:kern w:val="1"/>
        </w:rPr>
      </w:pPr>
    </w:p>
    <w:p w:rsidR="00474D99" w:rsidRDefault="00474D99" w:rsidP="00474D99">
      <w:pPr>
        <w:widowControl w:val="0"/>
        <w:autoSpaceDE w:val="0"/>
        <w:autoSpaceDN w:val="0"/>
        <w:adjustRightInd w:val="0"/>
        <w:rPr>
          <w:rFonts w:ascii="Helvetica" w:hAnsi="Helvetica" w:cs="Helvetica"/>
          <w:kern w:val="1"/>
        </w:rPr>
      </w:pPr>
    </w:p>
    <w:p w:rsidR="00474D99" w:rsidRDefault="00474D99" w:rsidP="00365E4E">
      <w:pPr>
        <w:widowControl w:val="0"/>
        <w:autoSpaceDE w:val="0"/>
        <w:autoSpaceDN w:val="0"/>
        <w:adjustRightInd w:val="0"/>
        <w:jc w:val="center"/>
        <w:outlineLvl w:val="0"/>
        <w:rPr>
          <w:rFonts w:ascii="Helvetica" w:hAnsi="Helvetica" w:cs="Helvetica"/>
          <w:kern w:val="1"/>
        </w:rPr>
      </w:pPr>
      <w:r>
        <w:rPr>
          <w:rFonts w:ascii="Helvetica" w:hAnsi="Helvetica" w:cs="Helvetica"/>
        </w:rPr>
        <w:t xml:space="preserve">Christ is </w:t>
      </w:r>
      <w:proofErr w:type="gramStart"/>
      <w:r>
        <w:rPr>
          <w:rFonts w:ascii="Helvetica" w:hAnsi="Helvetica" w:cs="Helvetica"/>
        </w:rPr>
        <w:t>risen</w:t>
      </w:r>
      <w:proofErr w:type="gramEnd"/>
      <w:r>
        <w:rPr>
          <w:rFonts w:ascii="Helvetica" w:hAnsi="Helvetica" w:cs="Helvetica"/>
        </w:rPr>
        <w:t xml:space="preserve">! Truly, He is </w:t>
      </w:r>
      <w:proofErr w:type="gramStart"/>
      <w:r>
        <w:rPr>
          <w:rFonts w:ascii="Helvetica" w:hAnsi="Helvetica" w:cs="Helvetica"/>
        </w:rPr>
        <w:t>risen</w:t>
      </w:r>
      <w:proofErr w:type="gramEnd"/>
      <w:r>
        <w:rPr>
          <w:rFonts w:ascii="Helvetica" w:hAnsi="Helvetica" w:cs="Helvetica"/>
        </w:rPr>
        <w:t>!</w:t>
      </w:r>
    </w:p>
    <w:p w:rsidR="00474D99" w:rsidRDefault="00474D99" w:rsidP="00474D99">
      <w:pPr>
        <w:widowControl w:val="0"/>
        <w:autoSpaceDE w:val="0"/>
        <w:autoSpaceDN w:val="0"/>
        <w:adjustRightInd w:val="0"/>
        <w:rPr>
          <w:rFonts w:ascii="Helvetica" w:hAnsi="Helvetica" w:cs="Helvetica"/>
          <w:kern w:val="1"/>
        </w:rPr>
      </w:pPr>
    </w:p>
    <w:p w:rsidR="00125797" w:rsidRDefault="00125797" w:rsidP="00365E4E">
      <w:pPr>
        <w:widowControl w:val="0"/>
        <w:autoSpaceDE w:val="0"/>
        <w:autoSpaceDN w:val="0"/>
        <w:adjustRightInd w:val="0"/>
        <w:outlineLvl w:val="0"/>
        <w:rPr>
          <w:rFonts w:ascii="Helvetica" w:hAnsi="Helvetica" w:cs="Helvetica"/>
          <w:kern w:val="1"/>
        </w:rPr>
      </w:pPr>
    </w:p>
    <w:p w:rsidR="00125797" w:rsidRDefault="00125797" w:rsidP="00365E4E">
      <w:pPr>
        <w:widowControl w:val="0"/>
        <w:autoSpaceDE w:val="0"/>
        <w:autoSpaceDN w:val="0"/>
        <w:adjustRightInd w:val="0"/>
        <w:outlineLvl w:val="0"/>
        <w:rPr>
          <w:rFonts w:ascii="Helvetica" w:hAnsi="Helvetica" w:cs="Helvetica"/>
          <w:kern w:val="1"/>
        </w:rPr>
      </w:pPr>
    </w:p>
    <w:p w:rsidR="00125797" w:rsidRDefault="00125797" w:rsidP="00365E4E">
      <w:pPr>
        <w:widowControl w:val="0"/>
        <w:autoSpaceDE w:val="0"/>
        <w:autoSpaceDN w:val="0"/>
        <w:adjustRightInd w:val="0"/>
        <w:outlineLvl w:val="0"/>
        <w:rPr>
          <w:rFonts w:ascii="Helvetica" w:hAnsi="Helvetica" w:cs="Helvetica"/>
          <w:kern w:val="1"/>
        </w:rPr>
      </w:pPr>
    </w:p>
    <w:p w:rsidR="00125797" w:rsidRDefault="00125797" w:rsidP="00365E4E">
      <w:pPr>
        <w:widowControl w:val="0"/>
        <w:autoSpaceDE w:val="0"/>
        <w:autoSpaceDN w:val="0"/>
        <w:adjustRightInd w:val="0"/>
        <w:outlineLvl w:val="0"/>
        <w:rPr>
          <w:rFonts w:ascii="Helvetica" w:hAnsi="Helvetica" w:cs="Helvetica"/>
          <w:kern w:val="1"/>
        </w:rPr>
      </w:pPr>
    </w:p>
    <w:p w:rsidR="00365E4E" w:rsidRPr="00365E4E" w:rsidRDefault="00511067" w:rsidP="00365E4E">
      <w:pPr>
        <w:widowControl w:val="0"/>
        <w:autoSpaceDE w:val="0"/>
        <w:autoSpaceDN w:val="0"/>
        <w:adjustRightInd w:val="0"/>
        <w:outlineLvl w:val="0"/>
        <w:rPr>
          <w:rFonts w:ascii="Helvetica" w:hAnsi="Helvetica" w:cs="Helvetica"/>
          <w:kern w:val="1"/>
        </w:rPr>
      </w:pPr>
      <w:r>
        <w:rPr>
          <w:rFonts w:ascii="Helvetica" w:hAnsi="Helvetica" w:cs="Helvetica"/>
          <w:kern w:val="1"/>
        </w:rPr>
        <w:t>Pascha 2015</w:t>
      </w:r>
    </w:p>
    <w:sectPr w:rsidR="00365E4E" w:rsidRPr="00365E4E" w:rsidSect="00365E4E">
      <w:headerReference w:type="default" r:id="rId5"/>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75F" w:rsidRPr="00365E4E" w:rsidRDefault="00B0575F">
    <w:pPr>
      <w:pStyle w:val="Header"/>
      <w:rPr>
        <w:cap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39"/>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74D99"/>
    <w:rsid w:val="00125797"/>
    <w:rsid w:val="00365E4E"/>
    <w:rsid w:val="00474D99"/>
    <w:rsid w:val="00511067"/>
    <w:rsid w:val="006D72CE"/>
    <w:rsid w:val="007C7BF3"/>
    <w:rsid w:val="00953B4D"/>
    <w:rsid w:val="00AC1C9F"/>
    <w:rsid w:val="00B0575F"/>
    <w:rsid w:val="00B45B9F"/>
    <w:rsid w:val="00CC7EE7"/>
    <w:rsid w:val="00DB71B2"/>
    <w:rsid w:val="00F65B5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1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365E4E"/>
    <w:pPr>
      <w:tabs>
        <w:tab w:val="center" w:pos="4320"/>
        <w:tab w:val="right" w:pos="8640"/>
      </w:tabs>
    </w:pPr>
  </w:style>
  <w:style w:type="character" w:customStyle="1" w:styleId="HeaderChar">
    <w:name w:val="Header Char"/>
    <w:basedOn w:val="DefaultParagraphFont"/>
    <w:link w:val="Header"/>
    <w:uiPriority w:val="99"/>
    <w:semiHidden/>
    <w:rsid w:val="00365E4E"/>
  </w:style>
  <w:style w:type="paragraph" w:styleId="Footer">
    <w:name w:val="footer"/>
    <w:basedOn w:val="Normal"/>
    <w:link w:val="FooterChar"/>
    <w:uiPriority w:val="99"/>
    <w:semiHidden/>
    <w:unhideWhenUsed/>
    <w:rsid w:val="00365E4E"/>
    <w:pPr>
      <w:tabs>
        <w:tab w:val="center" w:pos="4320"/>
        <w:tab w:val="right" w:pos="8640"/>
      </w:tabs>
    </w:pPr>
  </w:style>
  <w:style w:type="character" w:customStyle="1" w:styleId="FooterChar">
    <w:name w:val="Footer Char"/>
    <w:basedOn w:val="DefaultParagraphFont"/>
    <w:link w:val="Footer"/>
    <w:uiPriority w:val="99"/>
    <w:semiHidden/>
    <w:rsid w:val="00365E4E"/>
  </w:style>
  <w:style w:type="table" w:styleId="TableGrid">
    <w:name w:val="Table Grid"/>
    <w:basedOn w:val="TableNormal"/>
    <w:uiPriority w:val="59"/>
    <w:rsid w:val="00365E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511067"/>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1966</Characters>
  <Application>Microsoft Macintosh Word</Application>
  <DocSecurity>0</DocSecurity>
  <Lines>16</Lines>
  <Paragraphs>3</Paragraphs>
  <ScaleCrop>false</ScaleCrop>
  <Company>Holy Names University</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Kyrill Dmitrieff</dc:creator>
  <cp:keywords/>
  <cp:lastModifiedBy>Kyrill Dmitrieff</cp:lastModifiedBy>
  <cp:revision>3</cp:revision>
  <cp:lastPrinted>2013-05-03T05:56:00Z</cp:lastPrinted>
  <dcterms:created xsi:type="dcterms:W3CDTF">2015-04-06T02:25:00Z</dcterms:created>
  <dcterms:modified xsi:type="dcterms:W3CDTF">2015-04-06T02:26:00Z</dcterms:modified>
</cp:coreProperties>
</file>